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6"/>
          <w:szCs w:val="26"/>
        </w:rPr>
      </w:pPr>
      <w:r w:rsidRPr="00085364">
        <w:rPr>
          <w:rFonts w:ascii="Times New Roman" w:eastAsia="Times New Roman" w:hAnsi="Times New Roman" w:cs="Times New Roman"/>
          <w:b/>
          <w:bCs/>
          <w:color w:val="333333"/>
          <w:sz w:val="26"/>
          <w:szCs w:val="26"/>
        </w:rPr>
        <w:t>PHÒNG GD&amp;ĐT YÊN MỸ      </w:t>
      </w:r>
      <w:r w:rsidR="00085364">
        <w:rPr>
          <w:rFonts w:ascii="Times New Roman" w:eastAsia="Times New Roman" w:hAnsi="Times New Roman" w:cs="Times New Roman"/>
          <w:b/>
          <w:bCs/>
          <w:color w:val="333333"/>
          <w:sz w:val="26"/>
          <w:szCs w:val="26"/>
        </w:rPr>
        <w:t xml:space="preserve">     </w:t>
      </w:r>
      <w:r w:rsidRPr="00085364">
        <w:rPr>
          <w:rFonts w:ascii="Times New Roman" w:eastAsia="Times New Roman" w:hAnsi="Times New Roman" w:cs="Times New Roman"/>
          <w:b/>
          <w:bCs/>
          <w:color w:val="333333"/>
          <w:sz w:val="26"/>
          <w:szCs w:val="26"/>
        </w:rPr>
        <w:t xml:space="preserve"> CỘNG HÒA XÃ HỘI CHỦ NGHĨA VIỆT NAM</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6"/>
          <w:szCs w:val="26"/>
        </w:rPr>
      </w:pPr>
      <w:r w:rsidRPr="00085364">
        <w:rPr>
          <w:rFonts w:ascii="Times New Roman" w:eastAsia="Times New Roman" w:hAnsi="Times New Roman" w:cs="Times New Roman"/>
          <w:b/>
          <w:bCs/>
          <w:color w:val="333333"/>
          <w:sz w:val="26"/>
          <w:szCs w:val="26"/>
        </w:rPr>
        <w:t>TRƯỜNG MN VIỆT CƯỜNG                                  Độc lập – Tự do – Hạnh phúc</w:t>
      </w:r>
    </w:p>
    <w:p w:rsidR="003C5D18" w:rsidRPr="00085364" w:rsidRDefault="003C5D18" w:rsidP="003C5D18">
      <w:pPr>
        <w:shd w:val="clear" w:color="auto" w:fill="FFFFFF"/>
        <w:spacing w:before="121" w:after="121" w:line="240" w:lineRule="auto"/>
        <w:outlineLvl w:val="3"/>
        <w:rPr>
          <w:rFonts w:ascii="Times New Roman" w:eastAsia="Times New Roman" w:hAnsi="Times New Roman" w:cs="Times New Roman"/>
          <w:color w:val="333333"/>
          <w:sz w:val="26"/>
          <w:szCs w:val="26"/>
        </w:rPr>
      </w:pPr>
      <w:r w:rsidRPr="00085364">
        <w:rPr>
          <w:rFonts w:ascii="Times New Roman" w:eastAsia="Times New Roman" w:hAnsi="Times New Roman" w:cs="Times New Roman"/>
          <w:color w:val="333333"/>
          <w:sz w:val="26"/>
          <w:szCs w:val="26"/>
        </w:rPr>
        <w:t>       Số</w:t>
      </w:r>
      <w:r w:rsidR="00723455">
        <w:rPr>
          <w:rFonts w:ascii="Times New Roman" w:eastAsia="Times New Roman" w:hAnsi="Times New Roman" w:cs="Times New Roman"/>
          <w:color w:val="333333"/>
          <w:sz w:val="26"/>
          <w:szCs w:val="26"/>
        </w:rPr>
        <w:t>: </w:t>
      </w:r>
      <w:r w:rsidR="00A63FE8">
        <w:rPr>
          <w:rFonts w:ascii="Times New Roman" w:eastAsia="Times New Roman" w:hAnsi="Times New Roman" w:cs="Times New Roman"/>
          <w:color w:val="333333"/>
          <w:sz w:val="26"/>
          <w:szCs w:val="26"/>
        </w:rPr>
        <w:t>80</w:t>
      </w:r>
      <w:r w:rsidRPr="00085364">
        <w:rPr>
          <w:rFonts w:ascii="Times New Roman" w:eastAsia="Times New Roman" w:hAnsi="Times New Roman" w:cs="Times New Roman"/>
          <w:color w:val="333333"/>
          <w:sz w:val="26"/>
          <w:szCs w:val="26"/>
        </w:rPr>
        <w:t xml:space="preserve"> /KH- TrMN</w:t>
      </w:r>
    </w:p>
    <w:p w:rsidR="003C5D18" w:rsidRPr="00085364" w:rsidRDefault="003C5D18" w:rsidP="003C5D18">
      <w:pPr>
        <w:shd w:val="clear" w:color="auto" w:fill="FFFFFF"/>
        <w:spacing w:before="121" w:after="121" w:line="240" w:lineRule="auto"/>
        <w:outlineLvl w:val="3"/>
        <w:rPr>
          <w:rFonts w:ascii="Times New Roman" w:eastAsia="Times New Roman" w:hAnsi="Times New Roman" w:cs="Times New Roman"/>
          <w:color w:val="333333"/>
          <w:sz w:val="26"/>
          <w:szCs w:val="26"/>
        </w:rPr>
      </w:pPr>
      <w:r w:rsidRPr="00085364">
        <w:rPr>
          <w:rFonts w:ascii="Times New Roman" w:eastAsia="Times New Roman" w:hAnsi="Times New Roman" w:cs="Times New Roman"/>
          <w:color w:val="333333"/>
          <w:sz w:val="26"/>
          <w:szCs w:val="26"/>
        </w:rPr>
        <w:t xml:space="preserve">                                          </w:t>
      </w:r>
      <w:r w:rsidR="00085364">
        <w:rPr>
          <w:rFonts w:ascii="Times New Roman" w:eastAsia="Times New Roman" w:hAnsi="Times New Roman" w:cs="Times New Roman"/>
          <w:color w:val="333333"/>
          <w:sz w:val="26"/>
          <w:szCs w:val="26"/>
        </w:rPr>
        <w:t xml:space="preserve">                                     </w:t>
      </w:r>
      <w:r w:rsidR="00723455">
        <w:rPr>
          <w:rFonts w:ascii="Times New Roman" w:eastAsia="Times New Roman" w:hAnsi="Times New Roman" w:cs="Times New Roman"/>
          <w:i/>
          <w:color w:val="333333"/>
          <w:sz w:val="26"/>
          <w:szCs w:val="26"/>
        </w:rPr>
        <w:t xml:space="preserve">Việt Cường, ngày 20  </w:t>
      </w:r>
      <w:r w:rsidRPr="00085364">
        <w:rPr>
          <w:rFonts w:ascii="Times New Roman" w:eastAsia="Times New Roman" w:hAnsi="Times New Roman" w:cs="Times New Roman"/>
          <w:i/>
          <w:color w:val="333333"/>
          <w:sz w:val="26"/>
          <w:szCs w:val="26"/>
        </w:rPr>
        <w:t>tháng</w:t>
      </w:r>
      <w:r w:rsidR="00723455">
        <w:rPr>
          <w:rFonts w:ascii="Times New Roman" w:eastAsia="Times New Roman" w:hAnsi="Times New Roman" w:cs="Times New Roman"/>
          <w:i/>
          <w:color w:val="333333"/>
          <w:sz w:val="26"/>
          <w:szCs w:val="26"/>
        </w:rPr>
        <w:t xml:space="preserve"> 9 </w:t>
      </w:r>
      <w:r w:rsidRPr="00085364">
        <w:rPr>
          <w:rFonts w:ascii="Times New Roman" w:eastAsia="Times New Roman" w:hAnsi="Times New Roman" w:cs="Times New Roman"/>
          <w:i/>
          <w:color w:val="333333"/>
          <w:sz w:val="26"/>
          <w:szCs w:val="26"/>
        </w:rPr>
        <w:t>năm 201</w:t>
      </w:r>
      <w:r w:rsidR="00DD303E" w:rsidRPr="00085364">
        <w:rPr>
          <w:rFonts w:ascii="Times New Roman" w:eastAsia="Times New Roman" w:hAnsi="Times New Roman" w:cs="Times New Roman"/>
          <w:i/>
          <w:color w:val="333333"/>
          <w:sz w:val="26"/>
          <w:szCs w:val="26"/>
        </w:rPr>
        <w:t>8</w:t>
      </w:r>
    </w:p>
    <w:p w:rsidR="003C5D18" w:rsidRPr="008579FA" w:rsidRDefault="003C5D18" w:rsidP="003C5D18">
      <w:pPr>
        <w:shd w:val="clear" w:color="auto" w:fill="FFFFFF"/>
        <w:spacing w:after="121" w:line="240" w:lineRule="auto"/>
        <w:rPr>
          <w:rFonts w:ascii="Times New Roman" w:eastAsia="Times New Roman" w:hAnsi="Times New Roman" w:cs="Times New Roman"/>
          <w:color w:val="333333"/>
          <w:sz w:val="24"/>
          <w:szCs w:val="24"/>
        </w:rPr>
      </w:pPr>
      <w:r w:rsidRPr="008579FA">
        <w:rPr>
          <w:rFonts w:ascii="Times New Roman" w:eastAsia="Times New Roman" w:hAnsi="Times New Roman" w:cs="Times New Roman"/>
          <w:color w:val="333333"/>
          <w:sz w:val="24"/>
          <w:szCs w:val="24"/>
        </w:rPr>
        <w:t> </w:t>
      </w:r>
    </w:p>
    <w:p w:rsidR="003C5D18" w:rsidRPr="00085364" w:rsidRDefault="003C5D18" w:rsidP="003C5D18">
      <w:pPr>
        <w:shd w:val="clear" w:color="auto" w:fill="FFFFFF"/>
        <w:spacing w:after="121" w:line="240" w:lineRule="auto"/>
        <w:jc w:val="center"/>
        <w:rPr>
          <w:rFonts w:ascii="Times New Roman" w:eastAsia="Times New Roman" w:hAnsi="Times New Roman" w:cs="Times New Roman"/>
          <w:color w:val="333333"/>
          <w:sz w:val="28"/>
          <w:szCs w:val="24"/>
        </w:rPr>
      </w:pPr>
      <w:r w:rsidRPr="00085364">
        <w:rPr>
          <w:rFonts w:ascii="Times New Roman" w:eastAsia="Times New Roman" w:hAnsi="Times New Roman" w:cs="Times New Roman"/>
          <w:b/>
          <w:bCs/>
          <w:color w:val="333333"/>
          <w:sz w:val="28"/>
          <w:szCs w:val="24"/>
        </w:rPr>
        <w:t>KẾ HOẠCH THỰC HIỆN PHONG TRÀO THI ĐUA</w:t>
      </w:r>
    </w:p>
    <w:p w:rsidR="003C5D18" w:rsidRPr="00085364" w:rsidRDefault="003C5D18" w:rsidP="003C5D18">
      <w:pPr>
        <w:shd w:val="clear" w:color="auto" w:fill="FFFFFF"/>
        <w:spacing w:after="121" w:line="240" w:lineRule="auto"/>
        <w:jc w:val="center"/>
        <w:rPr>
          <w:rFonts w:ascii="Times New Roman" w:eastAsia="Times New Roman" w:hAnsi="Times New Roman" w:cs="Times New Roman"/>
          <w:color w:val="333333"/>
          <w:sz w:val="28"/>
          <w:szCs w:val="24"/>
        </w:rPr>
      </w:pPr>
      <w:r w:rsidRPr="00085364">
        <w:rPr>
          <w:rFonts w:ascii="Times New Roman" w:eastAsia="Times New Roman" w:hAnsi="Times New Roman" w:cs="Times New Roman"/>
          <w:b/>
          <w:bCs/>
          <w:color w:val="333333"/>
          <w:sz w:val="28"/>
          <w:szCs w:val="24"/>
        </w:rPr>
        <w:t>“XÂY DỰNG TRƯỜNG HỌC THÂN THIỆN – HỌC SINH TÍCH CỰC”</w:t>
      </w:r>
    </w:p>
    <w:p w:rsidR="003C5D18" w:rsidRPr="00085364" w:rsidRDefault="003C5D18" w:rsidP="003C5D18">
      <w:pPr>
        <w:shd w:val="clear" w:color="auto" w:fill="FFFFFF"/>
        <w:spacing w:after="121" w:line="240" w:lineRule="auto"/>
        <w:jc w:val="center"/>
        <w:rPr>
          <w:rFonts w:ascii="Times New Roman" w:eastAsia="Times New Roman" w:hAnsi="Times New Roman" w:cs="Times New Roman"/>
          <w:color w:val="333333"/>
          <w:sz w:val="28"/>
          <w:szCs w:val="24"/>
        </w:rPr>
      </w:pPr>
      <w:r w:rsidRPr="00085364">
        <w:rPr>
          <w:rFonts w:ascii="Times New Roman" w:eastAsia="Times New Roman" w:hAnsi="Times New Roman" w:cs="Times New Roman"/>
          <w:b/>
          <w:bCs/>
          <w:color w:val="333333"/>
          <w:sz w:val="28"/>
          <w:szCs w:val="24"/>
        </w:rPr>
        <w:t>NĂM HỌC 201</w:t>
      </w:r>
      <w:r w:rsidR="00DD303E" w:rsidRPr="00085364">
        <w:rPr>
          <w:rFonts w:ascii="Times New Roman" w:eastAsia="Times New Roman" w:hAnsi="Times New Roman" w:cs="Times New Roman"/>
          <w:b/>
          <w:bCs/>
          <w:color w:val="333333"/>
          <w:sz w:val="28"/>
          <w:szCs w:val="24"/>
        </w:rPr>
        <w:t>8</w:t>
      </w:r>
      <w:r w:rsidRPr="00085364">
        <w:rPr>
          <w:rFonts w:ascii="Times New Roman" w:eastAsia="Times New Roman" w:hAnsi="Times New Roman" w:cs="Times New Roman"/>
          <w:b/>
          <w:bCs/>
          <w:color w:val="333333"/>
          <w:sz w:val="28"/>
          <w:szCs w:val="24"/>
        </w:rPr>
        <w:t>-201</w:t>
      </w:r>
      <w:r w:rsidR="00DD303E" w:rsidRPr="00085364">
        <w:rPr>
          <w:rFonts w:ascii="Times New Roman" w:eastAsia="Times New Roman" w:hAnsi="Times New Roman" w:cs="Times New Roman"/>
          <w:b/>
          <w:bCs/>
          <w:color w:val="333333"/>
          <w:sz w:val="28"/>
          <w:szCs w:val="24"/>
        </w:rPr>
        <w:t>9</w:t>
      </w:r>
    </w:p>
    <w:p w:rsidR="003C5D18" w:rsidRPr="008579FA" w:rsidRDefault="003C5D18" w:rsidP="003C5D18">
      <w:pPr>
        <w:shd w:val="clear" w:color="auto" w:fill="FFFFFF"/>
        <w:spacing w:after="121" w:line="240" w:lineRule="auto"/>
        <w:rPr>
          <w:rFonts w:ascii="Times New Roman" w:eastAsia="Times New Roman" w:hAnsi="Times New Roman" w:cs="Times New Roman"/>
          <w:color w:val="333333"/>
          <w:sz w:val="24"/>
          <w:szCs w:val="24"/>
        </w:rPr>
      </w:pPr>
      <w:r w:rsidRPr="008579FA">
        <w:rPr>
          <w:rFonts w:ascii="Times New Roman" w:eastAsia="Times New Roman" w:hAnsi="Times New Roman" w:cs="Times New Roman"/>
          <w:color w:val="333333"/>
          <w:sz w:val="24"/>
          <w:szCs w:val="24"/>
        </w:rPr>
        <w:t> </w:t>
      </w:r>
    </w:p>
    <w:p w:rsidR="003C5D18" w:rsidRPr="00085364" w:rsidRDefault="003C5D18" w:rsidP="003C5D18">
      <w:pPr>
        <w:shd w:val="clear" w:color="auto" w:fill="FFFFFF"/>
        <w:spacing w:after="121" w:line="240" w:lineRule="auto"/>
        <w:jc w:val="center"/>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Phần thứ nhất</w:t>
      </w:r>
    </w:p>
    <w:p w:rsidR="003C5D18" w:rsidRPr="00085364" w:rsidRDefault="003C5D18" w:rsidP="003C5D18">
      <w:pPr>
        <w:shd w:val="clear" w:color="auto" w:fill="FFFFFF"/>
        <w:spacing w:after="121" w:line="240" w:lineRule="auto"/>
        <w:jc w:val="center"/>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ĐÁNH GIÁ KẾT QUẢ THỰC HIỆN NHIỆM VỤ NĂM HỌC 201</w:t>
      </w:r>
      <w:r w:rsidR="00DD303E" w:rsidRPr="00085364">
        <w:rPr>
          <w:rFonts w:ascii="Times New Roman" w:eastAsia="Times New Roman" w:hAnsi="Times New Roman" w:cs="Times New Roman"/>
          <w:b/>
          <w:bCs/>
          <w:color w:val="333333"/>
          <w:sz w:val="28"/>
          <w:szCs w:val="28"/>
        </w:rPr>
        <w:t>7</w:t>
      </w:r>
      <w:r w:rsidRPr="00085364">
        <w:rPr>
          <w:rFonts w:ascii="Times New Roman" w:eastAsia="Times New Roman" w:hAnsi="Times New Roman" w:cs="Times New Roman"/>
          <w:b/>
          <w:bCs/>
          <w:color w:val="333333"/>
          <w:sz w:val="28"/>
          <w:szCs w:val="28"/>
        </w:rPr>
        <w:t xml:space="preserve"> – 201</w:t>
      </w:r>
      <w:r w:rsidR="00DD303E" w:rsidRPr="00085364">
        <w:rPr>
          <w:rFonts w:ascii="Times New Roman" w:eastAsia="Times New Roman" w:hAnsi="Times New Roman" w:cs="Times New Roman"/>
          <w:b/>
          <w:bCs/>
          <w:color w:val="333333"/>
          <w:sz w:val="28"/>
          <w:szCs w:val="28"/>
        </w:rPr>
        <w:t>8</w:t>
      </w:r>
    </w:p>
    <w:p w:rsidR="003C5D18" w:rsidRPr="00085364" w:rsidRDefault="003C5D18" w:rsidP="00085364">
      <w:pPr>
        <w:shd w:val="clear" w:color="auto" w:fill="FFFFFF"/>
        <w:spacing w:after="121" w:line="240" w:lineRule="auto"/>
        <w:ind w:firstLine="720"/>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Năm học 201</w:t>
      </w:r>
      <w:r w:rsidR="00085364" w:rsidRPr="00085364">
        <w:rPr>
          <w:rFonts w:ascii="Times New Roman" w:eastAsia="Times New Roman" w:hAnsi="Times New Roman" w:cs="Times New Roman"/>
          <w:color w:val="333333"/>
          <w:sz w:val="28"/>
          <w:szCs w:val="28"/>
        </w:rPr>
        <w:t>7</w:t>
      </w:r>
      <w:r w:rsidRPr="00085364">
        <w:rPr>
          <w:rFonts w:ascii="Times New Roman" w:eastAsia="Times New Roman" w:hAnsi="Times New Roman" w:cs="Times New Roman"/>
          <w:color w:val="333333"/>
          <w:sz w:val="28"/>
          <w:szCs w:val="28"/>
        </w:rPr>
        <w:t xml:space="preserve"> -</w:t>
      </w:r>
      <w:r w:rsidR="00085364" w:rsidRPr="00085364">
        <w:rPr>
          <w:rFonts w:ascii="Times New Roman" w:eastAsia="Times New Roman" w:hAnsi="Times New Roman" w:cs="Times New Roman"/>
          <w:color w:val="333333"/>
          <w:sz w:val="28"/>
          <w:szCs w:val="28"/>
        </w:rPr>
        <w:t xml:space="preserve"> </w:t>
      </w:r>
      <w:r w:rsidRPr="00085364">
        <w:rPr>
          <w:rFonts w:ascii="Times New Roman" w:eastAsia="Times New Roman" w:hAnsi="Times New Roman" w:cs="Times New Roman"/>
          <w:color w:val="333333"/>
          <w:sz w:val="28"/>
          <w:szCs w:val="28"/>
        </w:rPr>
        <w:t>201</w:t>
      </w:r>
      <w:r w:rsidR="00085364" w:rsidRPr="00085364">
        <w:rPr>
          <w:rFonts w:ascii="Times New Roman" w:eastAsia="Times New Roman" w:hAnsi="Times New Roman" w:cs="Times New Roman"/>
          <w:color w:val="333333"/>
          <w:sz w:val="28"/>
          <w:szCs w:val="28"/>
        </w:rPr>
        <w:t>8</w:t>
      </w:r>
      <w:r w:rsidRPr="00085364">
        <w:rPr>
          <w:rFonts w:ascii="Times New Roman" w:eastAsia="Times New Roman" w:hAnsi="Times New Roman" w:cs="Times New Roman"/>
          <w:color w:val="333333"/>
          <w:sz w:val="28"/>
          <w:szCs w:val="28"/>
        </w:rPr>
        <w:t xml:space="preserve"> tiếp tục hiện chỉ thị số 40/2008, kế hoạch 307/2008 của Bộ GD&amp;ĐT ban hành, kế hoạch của sở GD&amp;ĐT và kế hoạch của Phòng GD&amp;ĐT huyện Yên Mỹ hướng dẫn về thực hiện phong trào thi đua xây dựng </w:t>
      </w:r>
      <w:r w:rsidRPr="00085364">
        <w:rPr>
          <w:rFonts w:ascii="Times New Roman" w:eastAsia="Times New Roman" w:hAnsi="Times New Roman" w:cs="Times New Roman"/>
          <w:i/>
          <w:iCs/>
          <w:color w:val="333333"/>
          <w:sz w:val="28"/>
          <w:szCs w:val="28"/>
        </w:rPr>
        <w:t>“Trường học thân thiện – Học sinh tích cực</w:t>
      </w:r>
      <w:r w:rsidRPr="00085364">
        <w:rPr>
          <w:rFonts w:ascii="Times New Roman" w:eastAsia="Times New Roman" w:hAnsi="Times New Roman" w:cs="Times New Roman"/>
          <w:color w:val="333333"/>
          <w:sz w:val="28"/>
          <w:szCs w:val="28"/>
        </w:rPr>
        <w:t>“.</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Trường MN Việt Cường tập trung triển khai thực hiện tốt phong trào thi đua đạt được những kết quả cao theo các yêu cầu quy định.</w:t>
      </w:r>
    </w:p>
    <w:p w:rsidR="003C5D18" w:rsidRPr="00085364" w:rsidRDefault="003C5D18" w:rsidP="003C5D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Xây dựng trường lớp “xanh, sạch, đẹp”.</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Trong năm học nhà trường đã thường xuyên thực hiện tốt công tác giáo dục vệ sinh học đường, giáo dục học sinh biết giữ gìn quần áo, tay chân sạch sẽ.</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Triển khai xây dựng không gian lớp học theo từng chủ điểm thi đua phù hợp với từng lớp, luôn luôn phát huy khả năng tư duy sáng tạo của các em học sinh.</w:t>
      </w:r>
    </w:p>
    <w:p w:rsidR="003C5D18" w:rsidRPr="00085364" w:rsidRDefault="003C5D18" w:rsidP="003C5D1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Xây dựng môi trường học tập, hiệu quả, phù hợp với lứa tuổi học sinh.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2.1. Giáo dục sự hình thành và phát triển năng lực và phẩm chất cho học sinh.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Nhà trường chú trọng bồi dưỡng việc phát triển khả năng độc lập, thực hiện nhiệm vụ học tập trên lớp cho từng em học sinh. Học sinh cơ bản đã biết vận dụng những kiến thức đã học để giải quyết các kiến thức có liên quan trong học tập và cuộc sống.</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Tổ chức tốt việc giáo dục về ý thức đạo đức phẩm chất của người học sinh theo điều lệ trường Mầm non và nội quy nhà trường các em đã đi học chuyên cần, ý thức học tậ tốt, tham gia tích cực các hoạt động học tập và hoạt động ngoài giờ lên lớp. Chủ động trong việc thực hiện giữ gìn vệ sinh học đường.</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Đánh giá kết quả cuối năm học có 282 em đạt yêu cầu; tỷ lệ 100%.</w:t>
      </w:r>
    </w:p>
    <w:p w:rsidR="003C5D18" w:rsidRPr="00085364" w:rsidRDefault="003C5D18" w:rsidP="003C5D18">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3.Tổ chức các hoạt động tập thể vui tươi lành mạnh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lastRenderedPageBreak/>
        <w:t>– Tổ chức thực hiện nghiêm túc chương trình Giáo dục thể chất theo quy định, học sinh tham gia các hoạt động thể dục thể thao. Các chương trình hoạt động của HĐĐ triển khai, duy trì nghiêm túc hoạt động thể dục đầu buổi, ca múa hát tập thể, phát thanh măng non, trò chơi dân gian.</w:t>
      </w:r>
    </w:p>
    <w:p w:rsidR="003C5D18" w:rsidRPr="00085364" w:rsidRDefault="003C5D18" w:rsidP="003C5D18">
      <w:pPr>
        <w:shd w:val="clear" w:color="auto" w:fill="FFFFFF"/>
        <w:spacing w:after="121" w:line="240" w:lineRule="auto"/>
        <w:jc w:val="center"/>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Phần thứ hai</w:t>
      </w:r>
    </w:p>
    <w:p w:rsidR="003C5D18" w:rsidRPr="00085364" w:rsidRDefault="003C5D18" w:rsidP="003C5D18">
      <w:pPr>
        <w:shd w:val="clear" w:color="auto" w:fill="FFFFFF"/>
        <w:spacing w:after="121" w:line="240" w:lineRule="auto"/>
        <w:jc w:val="center"/>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KẾ HOẠCH NĂM HỌC 201</w:t>
      </w:r>
      <w:r w:rsidR="00085364" w:rsidRPr="00085364">
        <w:rPr>
          <w:rFonts w:ascii="Times New Roman" w:eastAsia="Times New Roman" w:hAnsi="Times New Roman" w:cs="Times New Roman"/>
          <w:b/>
          <w:bCs/>
          <w:color w:val="333333"/>
          <w:sz w:val="28"/>
          <w:szCs w:val="28"/>
        </w:rPr>
        <w:t>8</w:t>
      </w:r>
      <w:r w:rsidRPr="00085364">
        <w:rPr>
          <w:rFonts w:ascii="Times New Roman" w:eastAsia="Times New Roman" w:hAnsi="Times New Roman" w:cs="Times New Roman"/>
          <w:b/>
          <w:bCs/>
          <w:color w:val="333333"/>
          <w:sz w:val="28"/>
          <w:szCs w:val="28"/>
        </w:rPr>
        <w:t xml:space="preserve"> -201</w:t>
      </w:r>
      <w:r w:rsidR="00085364" w:rsidRPr="00085364">
        <w:rPr>
          <w:rFonts w:ascii="Times New Roman" w:eastAsia="Times New Roman" w:hAnsi="Times New Roman" w:cs="Times New Roman"/>
          <w:b/>
          <w:bCs/>
          <w:color w:val="333333"/>
          <w:sz w:val="28"/>
          <w:szCs w:val="28"/>
        </w:rPr>
        <w:t>9</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 </w:t>
      </w:r>
    </w:p>
    <w:p w:rsidR="003C5D18" w:rsidRPr="00085364" w:rsidRDefault="003C5D18" w:rsidP="00085364">
      <w:pPr>
        <w:shd w:val="clear" w:color="auto" w:fill="FFFFFF"/>
        <w:spacing w:after="121" w:line="240" w:lineRule="auto"/>
        <w:ind w:firstLine="360"/>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Trên cơ sở những thành tích đã đạt được trong năm học 201</w:t>
      </w:r>
      <w:r w:rsidR="00085364" w:rsidRPr="00085364">
        <w:rPr>
          <w:rFonts w:ascii="Times New Roman" w:eastAsia="Times New Roman" w:hAnsi="Times New Roman" w:cs="Times New Roman"/>
          <w:color w:val="333333"/>
          <w:sz w:val="28"/>
          <w:szCs w:val="28"/>
        </w:rPr>
        <w:t>7</w:t>
      </w:r>
      <w:r w:rsidRPr="00085364">
        <w:rPr>
          <w:rFonts w:ascii="Times New Roman" w:eastAsia="Times New Roman" w:hAnsi="Times New Roman" w:cs="Times New Roman"/>
          <w:color w:val="333333"/>
          <w:sz w:val="28"/>
          <w:szCs w:val="28"/>
        </w:rPr>
        <w:t xml:space="preserve"> – 201</w:t>
      </w:r>
      <w:r w:rsidR="00085364" w:rsidRPr="00085364">
        <w:rPr>
          <w:rFonts w:ascii="Times New Roman" w:eastAsia="Times New Roman" w:hAnsi="Times New Roman" w:cs="Times New Roman"/>
          <w:color w:val="333333"/>
          <w:sz w:val="28"/>
          <w:szCs w:val="28"/>
        </w:rPr>
        <w:t>8</w:t>
      </w:r>
      <w:r w:rsidRPr="00085364">
        <w:rPr>
          <w:rFonts w:ascii="Times New Roman" w:eastAsia="Times New Roman" w:hAnsi="Times New Roman" w:cs="Times New Roman"/>
          <w:color w:val="333333"/>
          <w:sz w:val="28"/>
          <w:szCs w:val="28"/>
        </w:rPr>
        <w:t>, năm học 201</w:t>
      </w:r>
      <w:r w:rsidR="00085364" w:rsidRPr="00085364">
        <w:rPr>
          <w:rFonts w:ascii="Times New Roman" w:eastAsia="Times New Roman" w:hAnsi="Times New Roman" w:cs="Times New Roman"/>
          <w:color w:val="333333"/>
          <w:sz w:val="28"/>
          <w:szCs w:val="28"/>
        </w:rPr>
        <w:t>8</w:t>
      </w:r>
      <w:r w:rsidRPr="00085364">
        <w:rPr>
          <w:rFonts w:ascii="Times New Roman" w:eastAsia="Times New Roman" w:hAnsi="Times New Roman" w:cs="Times New Roman"/>
          <w:color w:val="333333"/>
          <w:sz w:val="28"/>
          <w:szCs w:val="28"/>
        </w:rPr>
        <w:t>-201</w:t>
      </w:r>
      <w:r w:rsidR="00085364" w:rsidRPr="00085364">
        <w:rPr>
          <w:rFonts w:ascii="Times New Roman" w:eastAsia="Times New Roman" w:hAnsi="Times New Roman" w:cs="Times New Roman"/>
          <w:color w:val="333333"/>
          <w:sz w:val="28"/>
          <w:szCs w:val="28"/>
        </w:rPr>
        <w:t>9</w:t>
      </w:r>
      <w:r w:rsidRPr="00085364">
        <w:rPr>
          <w:rFonts w:ascii="Times New Roman" w:eastAsia="Times New Roman" w:hAnsi="Times New Roman" w:cs="Times New Roman"/>
          <w:color w:val="333333"/>
          <w:sz w:val="28"/>
          <w:szCs w:val="28"/>
        </w:rPr>
        <w:t xml:space="preserve"> trường MN Việt Cường tiếp tục tập trung triển khai thực hiện một số giải pháp về phong trào xây dựng </w:t>
      </w:r>
      <w:r w:rsidRPr="00085364">
        <w:rPr>
          <w:rFonts w:ascii="Times New Roman" w:eastAsia="Times New Roman" w:hAnsi="Times New Roman" w:cs="Times New Roman"/>
          <w:i/>
          <w:iCs/>
          <w:color w:val="333333"/>
          <w:sz w:val="28"/>
          <w:szCs w:val="28"/>
        </w:rPr>
        <w:t>“Trường học thân thiện -Học sinh tích cực</w:t>
      </w:r>
      <w:r w:rsidRPr="00085364">
        <w:rPr>
          <w:rFonts w:ascii="Times New Roman" w:eastAsia="Times New Roman" w:hAnsi="Times New Roman" w:cs="Times New Roman"/>
          <w:color w:val="333333"/>
          <w:sz w:val="28"/>
          <w:szCs w:val="28"/>
        </w:rPr>
        <w:t xml:space="preserve"> ” trong từng nội dung cụ thể như sau:</w:t>
      </w:r>
    </w:p>
    <w:p w:rsidR="003C5D18" w:rsidRPr="00085364" w:rsidRDefault="003C5D18" w:rsidP="003C5D18">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A.Về công tác tổ chức.</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Kiện toàn BCĐ theo nhiệm vụ được phân công trong năm học 201</w:t>
      </w:r>
      <w:r w:rsidR="00085364" w:rsidRPr="00085364">
        <w:rPr>
          <w:rFonts w:ascii="Times New Roman" w:eastAsia="Times New Roman" w:hAnsi="Times New Roman" w:cs="Times New Roman"/>
          <w:color w:val="333333"/>
          <w:sz w:val="28"/>
          <w:szCs w:val="28"/>
        </w:rPr>
        <w:t>8</w:t>
      </w:r>
      <w:r w:rsidRPr="00085364">
        <w:rPr>
          <w:rFonts w:ascii="Times New Roman" w:eastAsia="Times New Roman" w:hAnsi="Times New Roman" w:cs="Times New Roman"/>
          <w:color w:val="333333"/>
          <w:sz w:val="28"/>
          <w:szCs w:val="28"/>
        </w:rPr>
        <w:t>-201</w:t>
      </w:r>
      <w:r w:rsidR="00085364" w:rsidRPr="00085364">
        <w:rPr>
          <w:rFonts w:ascii="Times New Roman" w:eastAsia="Times New Roman" w:hAnsi="Times New Roman" w:cs="Times New Roman"/>
          <w:color w:val="333333"/>
          <w:sz w:val="28"/>
          <w:szCs w:val="28"/>
        </w:rPr>
        <w:t>9</w:t>
      </w:r>
      <w:r w:rsidRPr="00085364">
        <w:rPr>
          <w:rFonts w:ascii="Times New Roman" w:eastAsia="Times New Roman" w:hAnsi="Times New Roman" w:cs="Times New Roman"/>
          <w:color w:val="333333"/>
          <w:sz w:val="28"/>
          <w:szCs w:val="28"/>
        </w:rPr>
        <w:t>.</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Tiếp tục công tác tuyên truyền nâng cao nhận thức trong lãnh đạo Đảng, chính quyền và các ban ngành đoàn thể trên địa bàn về phong trào xây dựng “trường học thân thiện – Học sinh tích cực”.</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Làm tốt công tác tham mưu với các cấp lãnh đạo, phối hợp cùng các ban ngành đoàn thể trên địa bàn tổ chức tốt phong trào thi đua.</w:t>
      </w:r>
    </w:p>
    <w:p w:rsidR="003C5D18" w:rsidRPr="00085364" w:rsidRDefault="003C5D18" w:rsidP="003C5D18">
      <w:pPr>
        <w:shd w:val="clear" w:color="auto" w:fill="FFFFFF"/>
        <w:spacing w:before="121" w:after="121" w:line="240" w:lineRule="auto"/>
        <w:outlineLvl w:val="4"/>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B. Nhiệm vụ cụ thể</w:t>
      </w:r>
    </w:p>
    <w:p w:rsidR="003C5D18" w:rsidRPr="00085364" w:rsidRDefault="003C5D18" w:rsidP="003C5D1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 xml:space="preserve">Xây dựng trường lớp </w:t>
      </w:r>
      <w:r w:rsidRPr="00085364">
        <w:rPr>
          <w:rFonts w:ascii="Times New Roman" w:eastAsia="Times New Roman" w:hAnsi="Times New Roman" w:cs="Times New Roman"/>
          <w:b/>
          <w:bCs/>
          <w:i/>
          <w:iCs/>
          <w:color w:val="333333"/>
          <w:sz w:val="28"/>
          <w:szCs w:val="28"/>
        </w:rPr>
        <w:t>“Xanh – Sạch – Đẹp</w:t>
      </w:r>
      <w:r w:rsidRPr="00085364">
        <w:rPr>
          <w:rFonts w:ascii="Times New Roman" w:eastAsia="Times New Roman" w:hAnsi="Times New Roman" w:cs="Times New Roman"/>
          <w:i/>
          <w:iCs/>
          <w:color w:val="333333"/>
          <w:sz w:val="28"/>
          <w:szCs w:val="28"/>
        </w:rPr>
        <w:t>.”</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Năm học 201</w:t>
      </w:r>
      <w:r w:rsidR="00085364" w:rsidRPr="00085364">
        <w:rPr>
          <w:rFonts w:ascii="Times New Roman" w:eastAsia="Times New Roman" w:hAnsi="Times New Roman" w:cs="Times New Roman"/>
          <w:color w:val="333333"/>
          <w:sz w:val="28"/>
          <w:szCs w:val="28"/>
        </w:rPr>
        <w:t>8</w:t>
      </w:r>
      <w:r w:rsidRPr="00085364">
        <w:rPr>
          <w:rFonts w:ascii="Times New Roman" w:eastAsia="Times New Roman" w:hAnsi="Times New Roman" w:cs="Times New Roman"/>
          <w:color w:val="333333"/>
          <w:sz w:val="28"/>
          <w:szCs w:val="28"/>
        </w:rPr>
        <w:t xml:space="preserve"> -201</w:t>
      </w:r>
      <w:r w:rsidR="00085364" w:rsidRPr="00085364">
        <w:rPr>
          <w:rFonts w:ascii="Times New Roman" w:eastAsia="Times New Roman" w:hAnsi="Times New Roman" w:cs="Times New Roman"/>
          <w:color w:val="333333"/>
          <w:sz w:val="28"/>
          <w:szCs w:val="28"/>
        </w:rPr>
        <w:t>9</w:t>
      </w:r>
      <w:r w:rsidRPr="00085364">
        <w:rPr>
          <w:rFonts w:ascii="Times New Roman" w:eastAsia="Times New Roman" w:hAnsi="Times New Roman" w:cs="Times New Roman"/>
          <w:color w:val="333333"/>
          <w:sz w:val="28"/>
          <w:szCs w:val="28"/>
        </w:rPr>
        <w:t xml:space="preserve"> trường MN Việt Cường tiếp tục tham mưu cùng lãnh đạo địa phương, thường trực hội cha mẹ học sinh huy động sự đóng góp đầu tư xây dựng Cơ sở vật chất, trang thiết bị dạy học, cảnh quan khuôn viên nhà trường.</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Tu sữa các biểu bảng tuyên truyền về “Xây dựng văn hóa học đường và Giáo dục kỹ năng sống cho học sinh”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Mua bổ sung máy tính, sách, tài liệu tham khảo, thiết bị dạy học.</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Sữa điện, tủ đựng thiết bị các phòng học.</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xml:space="preserve">– Tu sữa công trình vệ sinh, ống nước, CSVC </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Duy trì thường xuyên việc làm sạch đẹp khuôn viên, cắt tỉa cây cảnh, trồng và chăm sóc các vườn hoa, thực hiện tốt công tác giáo dục vệ sinh học đường, vệ sinh cá nhân. Xây dựng không gian lớp học theo từng chủ điểm thi đua phù hợp với từng lớp, phát huy khả năng tư duy sáng tạo của các em học sinh.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Kiện toàn BCĐ công tác chăm sóc sức khỏe, vệ sinh học đường, phân công nhiệm vụ cụ thể cho từng thành viên của BCĐ phụ trách từng khối lớp.</w:t>
      </w:r>
    </w:p>
    <w:p w:rsidR="003C5D18" w:rsidRPr="00085364" w:rsidRDefault="003C5D18" w:rsidP="003C5D1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b/>
          <w:color w:val="333333"/>
          <w:sz w:val="28"/>
          <w:szCs w:val="28"/>
        </w:rPr>
        <w:lastRenderedPageBreak/>
        <w:t>Xây dựng môi trường học tập hiệu quả phù hợp với lứa tuổi của học sinh</w:t>
      </w:r>
      <w:r w:rsidRPr="00085364">
        <w:rPr>
          <w:rFonts w:ascii="Times New Roman" w:eastAsia="Times New Roman" w:hAnsi="Times New Roman" w:cs="Times New Roman"/>
          <w:color w:val="333333"/>
          <w:sz w:val="28"/>
          <w:szCs w:val="28"/>
        </w:rPr>
        <w:t>.</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xml:space="preserve">Tiếp tục triển khai thực hiện chủ đề của năm học, đổi mới công tác quản lý thực hiện điểm nhấn của các năm học trước và tập trung nâng cao chất lượng hiệu quả điểm nhấn về </w:t>
      </w:r>
      <w:r w:rsidRPr="00085364">
        <w:rPr>
          <w:rFonts w:ascii="Times New Roman" w:eastAsia="Times New Roman" w:hAnsi="Times New Roman" w:cs="Times New Roman"/>
          <w:i/>
          <w:iCs/>
          <w:color w:val="333333"/>
          <w:sz w:val="28"/>
          <w:szCs w:val="28"/>
        </w:rPr>
        <w:t xml:space="preserve">“Tăng cường xây dựng văn hóa học đường và rèn luyện kỹ năng sống cho học sinh”. </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Lồng ghép giáo dục tích hợp các nội dung giáo dục về bảo vệ môi trường, kỹ năng sống và giáo dục về phòng tránh tai nạn bom mìn,</w:t>
      </w:r>
      <w:r w:rsidRPr="00085364">
        <w:rPr>
          <w:rFonts w:ascii="Times New Roman" w:eastAsia="Times New Roman" w:hAnsi="Times New Roman" w:cs="Times New Roman"/>
          <w:i/>
          <w:iCs/>
          <w:color w:val="333333"/>
          <w:sz w:val="28"/>
          <w:szCs w:val="28"/>
        </w:rPr>
        <w:t>“Biển đảo Việt Nam</w:t>
      </w:r>
      <w:r w:rsidRPr="00085364">
        <w:rPr>
          <w:rFonts w:ascii="Times New Roman" w:eastAsia="Times New Roman" w:hAnsi="Times New Roman" w:cs="Times New Roman"/>
          <w:color w:val="333333"/>
          <w:sz w:val="28"/>
          <w:szCs w:val="28"/>
        </w:rPr>
        <w:t>” và GDBVMT cho học sinh.</w:t>
      </w:r>
    </w:p>
    <w:p w:rsidR="003C5D18" w:rsidRPr="00085364" w:rsidRDefault="003C5D18" w:rsidP="003C5D1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b/>
          <w:bCs/>
          <w:color w:val="333333"/>
          <w:sz w:val="28"/>
          <w:szCs w:val="28"/>
        </w:rPr>
        <w:t>Rèn luyện kĩ năng sống cho học sinh.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xml:space="preserve">Tiếp tục triển khai thực hiện có hiệu quả điểm nhấn về </w:t>
      </w:r>
      <w:r w:rsidRPr="00085364">
        <w:rPr>
          <w:rFonts w:ascii="Times New Roman" w:eastAsia="Times New Roman" w:hAnsi="Times New Roman" w:cs="Times New Roman"/>
          <w:i/>
          <w:iCs/>
          <w:color w:val="333333"/>
          <w:sz w:val="28"/>
          <w:szCs w:val="28"/>
        </w:rPr>
        <w:t>“Xây dựng văn hóa học đường và giáo dục kỹ năng sông cho học sinh”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Giáo dục ý thức phẩm chất đạo đức cho học sinh và nâng cao các kĩ năng làm việc theo nhóm trong hoạt động học tập, hoạt động ngoài giờ lên lớp.</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Rèn luyện kĩ năng sống, kỹ năng ứng xử cho học sinh với học sinh, học sinh với thầy cô giáo, học sinh với người lớn tuổi. Chú trọng kỹ năng ứng xử trong học tập cũng như sinh hoạt tập thể trong và ngoài nhà trường.</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Thực hiện tốt quy ước về quan hệ, ứng xử giữa giáo viên với giáo viên, giáo viên với học sinh và giữa học sinh với học sinh.</w:t>
      </w:r>
    </w:p>
    <w:p w:rsidR="003C5D18" w:rsidRPr="00085364" w:rsidRDefault="003C5D18" w:rsidP="003C5D18">
      <w:pPr>
        <w:numPr>
          <w:ilvl w:val="0"/>
          <w:numId w:val="10"/>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085364">
        <w:rPr>
          <w:rFonts w:ascii="Times New Roman" w:eastAsia="Times New Roman" w:hAnsi="Times New Roman" w:cs="Times New Roman"/>
          <w:b/>
          <w:color w:val="333333"/>
          <w:sz w:val="28"/>
          <w:szCs w:val="28"/>
        </w:rPr>
        <w:t>Tổ chức các hoạt động tập thể vui tươi lành mạnh.</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Duy trì nền nếp đội hình đội ngũ, thể dục đầu buổi, giữa giờ, ca múa hát tập thể đều đẹp, các trò chơi dân gian, tham gia luyện tập TDTT.</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xml:space="preserve">Tiếp tục tổ chức sưu tầm tư liệu, hình ảnh bổ sung vào truyền thống nhà trường, </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Tham gia tích cực các hoạt động văn hóa văn nghệ, tuyên truyền cổ động trên địa bàn một cách tích cực.</w:t>
      </w:r>
    </w:p>
    <w:p w:rsidR="003C5D18" w:rsidRPr="00085364" w:rsidRDefault="003C5D18" w:rsidP="003C5D18">
      <w:pPr>
        <w:numPr>
          <w:ilvl w:val="0"/>
          <w:numId w:val="11"/>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085364">
        <w:rPr>
          <w:rFonts w:ascii="Times New Roman" w:eastAsia="Times New Roman" w:hAnsi="Times New Roman" w:cs="Times New Roman"/>
          <w:b/>
          <w:color w:val="333333"/>
          <w:sz w:val="28"/>
          <w:szCs w:val="28"/>
        </w:rPr>
        <w:t>Công tác XHHGD, chăm sóc di tích lịch sử được phân công.</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Nhà trường tiếp tục làm tốt công tác phối hợp cùng thường trực hội cha mẹ học sinh, động viên học sinh tham gia các hoạt động giáo dục và rèn luyện trong và ngoài nhà trường. Huy động mỗi phụ huynh học sinh tự nguyện đóng góp kinh phí hỗ trợ các hoạt động tu sữa CSVC, đồng thời cùng tham gia lao động vệ sinh trường lớp, xây dựng cảnh quan khuôn viên.</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Trên đây là đánh giá kết quả thực hiện phong trào xây dựng “</w:t>
      </w:r>
      <w:r w:rsidRPr="00085364">
        <w:rPr>
          <w:rFonts w:ascii="Times New Roman" w:eastAsia="Times New Roman" w:hAnsi="Times New Roman" w:cs="Times New Roman"/>
          <w:i/>
          <w:iCs/>
          <w:color w:val="333333"/>
          <w:sz w:val="28"/>
          <w:szCs w:val="28"/>
        </w:rPr>
        <w:t>Trường học thân thiện – Học sinh tích cực</w:t>
      </w:r>
      <w:r w:rsidRPr="00085364">
        <w:rPr>
          <w:rFonts w:ascii="Times New Roman" w:eastAsia="Times New Roman" w:hAnsi="Times New Roman" w:cs="Times New Roman"/>
          <w:color w:val="333333"/>
          <w:sz w:val="28"/>
          <w:szCs w:val="28"/>
        </w:rPr>
        <w:t>” trong năm 201</w:t>
      </w:r>
      <w:r w:rsidR="00085364" w:rsidRPr="00085364">
        <w:rPr>
          <w:rFonts w:ascii="Times New Roman" w:eastAsia="Times New Roman" w:hAnsi="Times New Roman" w:cs="Times New Roman"/>
          <w:color w:val="333333"/>
          <w:sz w:val="28"/>
          <w:szCs w:val="28"/>
        </w:rPr>
        <w:t>7</w:t>
      </w:r>
      <w:r w:rsidRPr="00085364">
        <w:rPr>
          <w:rFonts w:ascii="Times New Roman" w:eastAsia="Times New Roman" w:hAnsi="Times New Roman" w:cs="Times New Roman"/>
          <w:color w:val="333333"/>
          <w:sz w:val="28"/>
          <w:szCs w:val="28"/>
        </w:rPr>
        <w:t>-201</w:t>
      </w:r>
      <w:r w:rsidR="00085364" w:rsidRPr="00085364">
        <w:rPr>
          <w:rFonts w:ascii="Times New Roman" w:eastAsia="Times New Roman" w:hAnsi="Times New Roman" w:cs="Times New Roman"/>
          <w:color w:val="333333"/>
          <w:sz w:val="28"/>
          <w:szCs w:val="28"/>
        </w:rPr>
        <w:t>8</w:t>
      </w:r>
      <w:r w:rsidRPr="00085364">
        <w:rPr>
          <w:rFonts w:ascii="Times New Roman" w:eastAsia="Times New Roman" w:hAnsi="Times New Roman" w:cs="Times New Roman"/>
          <w:color w:val="333333"/>
          <w:sz w:val="28"/>
          <w:szCs w:val="28"/>
        </w:rPr>
        <w:t xml:space="preserve"> và những chỉ tiêu, nội dung tiếp tục thực hiện phong trào trong năm học 201</w:t>
      </w:r>
      <w:r w:rsidR="00085364" w:rsidRPr="00085364">
        <w:rPr>
          <w:rFonts w:ascii="Times New Roman" w:eastAsia="Times New Roman" w:hAnsi="Times New Roman" w:cs="Times New Roman"/>
          <w:color w:val="333333"/>
          <w:sz w:val="28"/>
          <w:szCs w:val="28"/>
        </w:rPr>
        <w:t>8</w:t>
      </w:r>
      <w:r w:rsidRPr="00085364">
        <w:rPr>
          <w:rFonts w:ascii="Times New Roman" w:eastAsia="Times New Roman" w:hAnsi="Times New Roman" w:cs="Times New Roman"/>
          <w:color w:val="333333"/>
          <w:sz w:val="28"/>
          <w:szCs w:val="28"/>
        </w:rPr>
        <w:t xml:space="preserve"> -201</w:t>
      </w:r>
      <w:r w:rsidR="00085364" w:rsidRPr="00085364">
        <w:rPr>
          <w:rFonts w:ascii="Times New Roman" w:eastAsia="Times New Roman" w:hAnsi="Times New Roman" w:cs="Times New Roman"/>
          <w:color w:val="333333"/>
          <w:sz w:val="28"/>
          <w:szCs w:val="28"/>
        </w:rPr>
        <w:t>9</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lastRenderedPageBreak/>
        <w:t>Các bộ phận, các tổ chuyên môn và từng GVCN lớp căn cứ nhiệm vụ chuyên môn được phân công chủ động xây dựng kế hoạch, tổ chức thực hiện nhằm tiếp tục duy trì và nâng cao chất lượng của phong trào. Trong quá trình thực hiện thường xuyên đánh giá rút kinh nghiệm, bổ sung cho phù hợp với tình hình thực tế của lớp và nhà trường.</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color w:val="333333"/>
          <w:sz w:val="28"/>
          <w:szCs w:val="28"/>
        </w:rPr>
        <w:t xml:space="preserve">Nơi nhận                                                                                     </w:t>
      </w:r>
      <w:r w:rsidRPr="00085364">
        <w:rPr>
          <w:rFonts w:ascii="Times New Roman" w:eastAsia="Times New Roman" w:hAnsi="Times New Roman" w:cs="Times New Roman"/>
          <w:b/>
          <w:bCs/>
          <w:color w:val="333333"/>
          <w:sz w:val="28"/>
          <w:szCs w:val="28"/>
        </w:rPr>
        <w:t>HIỆU TRƯỞNG</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i/>
          <w:iCs/>
          <w:color w:val="333333"/>
          <w:sz w:val="28"/>
          <w:szCs w:val="28"/>
        </w:rPr>
        <w:t>-Lưu VP</w:t>
      </w:r>
    </w:p>
    <w:p w:rsidR="003C5D18" w:rsidRPr="00085364" w:rsidRDefault="003C5D18" w:rsidP="003C5D18">
      <w:pPr>
        <w:shd w:val="clear" w:color="auto" w:fill="FFFFFF"/>
        <w:spacing w:after="121" w:line="240" w:lineRule="auto"/>
        <w:rPr>
          <w:rFonts w:ascii="Times New Roman" w:eastAsia="Times New Roman" w:hAnsi="Times New Roman" w:cs="Times New Roman"/>
          <w:color w:val="333333"/>
          <w:sz w:val="28"/>
          <w:szCs w:val="28"/>
        </w:rPr>
      </w:pPr>
      <w:r w:rsidRPr="00085364">
        <w:rPr>
          <w:rFonts w:ascii="Times New Roman" w:eastAsia="Times New Roman" w:hAnsi="Times New Roman" w:cs="Times New Roman"/>
          <w:i/>
          <w:iCs/>
          <w:color w:val="333333"/>
          <w:sz w:val="28"/>
          <w:szCs w:val="28"/>
        </w:rPr>
        <w:t>- Các tổ CM</w:t>
      </w:r>
    </w:p>
    <w:p w:rsidR="003C5D18" w:rsidRPr="00085364" w:rsidRDefault="003C5D18" w:rsidP="003C5D18">
      <w:pPr>
        <w:shd w:val="clear" w:color="auto" w:fill="FFFFFF"/>
        <w:spacing w:after="121" w:line="240" w:lineRule="auto"/>
        <w:rPr>
          <w:rFonts w:ascii="Times New Roman" w:eastAsia="Times New Roman" w:hAnsi="Times New Roman" w:cs="Times New Roman"/>
          <w:i/>
          <w:iCs/>
          <w:color w:val="333333"/>
          <w:sz w:val="28"/>
          <w:szCs w:val="28"/>
        </w:rPr>
      </w:pPr>
    </w:p>
    <w:p w:rsidR="003C5D18" w:rsidRPr="00085364" w:rsidRDefault="003C5D18" w:rsidP="003C5D18">
      <w:pPr>
        <w:shd w:val="clear" w:color="auto" w:fill="FFFFFF"/>
        <w:spacing w:after="121" w:line="240" w:lineRule="auto"/>
        <w:rPr>
          <w:rFonts w:ascii="Times New Roman" w:eastAsia="Times New Roman" w:hAnsi="Times New Roman" w:cs="Times New Roman"/>
          <w:b/>
          <w:color w:val="333333"/>
          <w:sz w:val="28"/>
          <w:szCs w:val="28"/>
        </w:rPr>
      </w:pPr>
      <w:r w:rsidRPr="00085364">
        <w:rPr>
          <w:rFonts w:ascii="Times New Roman" w:eastAsia="Times New Roman" w:hAnsi="Times New Roman" w:cs="Times New Roman"/>
          <w:b/>
          <w:iCs/>
          <w:color w:val="333333"/>
          <w:sz w:val="28"/>
          <w:szCs w:val="28"/>
        </w:rPr>
        <w:t xml:space="preserve">                                                                                                    </w:t>
      </w:r>
      <w:r w:rsidR="00085364" w:rsidRPr="00085364">
        <w:rPr>
          <w:rFonts w:ascii="Times New Roman" w:eastAsia="Times New Roman" w:hAnsi="Times New Roman" w:cs="Times New Roman"/>
          <w:b/>
          <w:iCs/>
          <w:color w:val="333333"/>
          <w:sz w:val="28"/>
          <w:szCs w:val="28"/>
        </w:rPr>
        <w:t xml:space="preserve">      Phan Thị Uỷ</w:t>
      </w:r>
      <w:r w:rsidRPr="00085364">
        <w:rPr>
          <w:rFonts w:ascii="Times New Roman" w:eastAsia="Times New Roman" w:hAnsi="Times New Roman" w:cs="Times New Roman"/>
          <w:b/>
          <w:color w:val="333333"/>
          <w:sz w:val="28"/>
          <w:szCs w:val="28"/>
        </w:rPr>
        <w:t> </w:t>
      </w:r>
    </w:p>
    <w:p w:rsidR="003C5D18" w:rsidRPr="00085364" w:rsidRDefault="003C5D18">
      <w:pPr>
        <w:rPr>
          <w:rFonts w:ascii="Times New Roman" w:hAnsi="Times New Roman" w:cs="Times New Roman"/>
          <w:sz w:val="28"/>
          <w:szCs w:val="28"/>
        </w:rPr>
      </w:pPr>
    </w:p>
    <w:sectPr w:rsidR="003C5D18" w:rsidRPr="00085364" w:rsidSect="00085364">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956"/>
    <w:multiLevelType w:val="multilevel"/>
    <w:tmpl w:val="1BEC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06EF6"/>
    <w:multiLevelType w:val="multilevel"/>
    <w:tmpl w:val="44ACDD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A0EC2"/>
    <w:multiLevelType w:val="multilevel"/>
    <w:tmpl w:val="DC88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66C34"/>
    <w:multiLevelType w:val="multilevel"/>
    <w:tmpl w:val="9104E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0057C"/>
    <w:multiLevelType w:val="multilevel"/>
    <w:tmpl w:val="43BE2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93104"/>
    <w:multiLevelType w:val="multilevel"/>
    <w:tmpl w:val="606A4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BA0DE1"/>
    <w:multiLevelType w:val="multilevel"/>
    <w:tmpl w:val="2ACEA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1B3B04"/>
    <w:multiLevelType w:val="multilevel"/>
    <w:tmpl w:val="79E48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70D1C"/>
    <w:multiLevelType w:val="multilevel"/>
    <w:tmpl w:val="59047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F3076"/>
    <w:multiLevelType w:val="multilevel"/>
    <w:tmpl w:val="BB7C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F443E"/>
    <w:multiLevelType w:val="multilevel"/>
    <w:tmpl w:val="8BF0E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6"/>
  </w:num>
  <w:num w:numId="6">
    <w:abstractNumId w:val="9"/>
  </w:num>
  <w:num w:numId="7">
    <w:abstractNumId w:val="0"/>
  </w:num>
  <w:num w:numId="8">
    <w:abstractNumId w:val="8"/>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579FA"/>
    <w:rsid w:val="00085364"/>
    <w:rsid w:val="000F5140"/>
    <w:rsid w:val="001F5A58"/>
    <w:rsid w:val="00360B8D"/>
    <w:rsid w:val="003C5D18"/>
    <w:rsid w:val="005557A1"/>
    <w:rsid w:val="00723455"/>
    <w:rsid w:val="007B2333"/>
    <w:rsid w:val="008579FA"/>
    <w:rsid w:val="00A63FE8"/>
    <w:rsid w:val="00B54534"/>
    <w:rsid w:val="00BC77D5"/>
    <w:rsid w:val="00D51B27"/>
    <w:rsid w:val="00DD303E"/>
    <w:rsid w:val="00EE27CD"/>
    <w:rsid w:val="00FF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34"/>
  </w:style>
  <w:style w:type="paragraph" w:styleId="Heading4">
    <w:name w:val="heading 4"/>
    <w:basedOn w:val="Normal"/>
    <w:link w:val="Heading4Char"/>
    <w:uiPriority w:val="9"/>
    <w:qFormat/>
    <w:rsid w:val="008579FA"/>
    <w:pPr>
      <w:spacing w:before="121" w:after="121" w:line="240" w:lineRule="auto"/>
      <w:outlineLvl w:val="3"/>
    </w:pPr>
    <w:rPr>
      <w:rFonts w:ascii="inherit" w:eastAsia="Times New Roman" w:hAnsi="inherit" w:cs="Times New Roman"/>
    </w:rPr>
  </w:style>
  <w:style w:type="paragraph" w:styleId="Heading5">
    <w:name w:val="heading 5"/>
    <w:basedOn w:val="Normal"/>
    <w:link w:val="Heading5Char"/>
    <w:uiPriority w:val="9"/>
    <w:qFormat/>
    <w:rsid w:val="008579FA"/>
    <w:pPr>
      <w:spacing w:before="121" w:after="121" w:line="240" w:lineRule="auto"/>
      <w:outlineLvl w:val="4"/>
    </w:pPr>
    <w:rPr>
      <w:rFonts w:ascii="inherit" w:eastAsia="Times New Roman" w:hAnsi="inherit"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79FA"/>
    <w:rPr>
      <w:rFonts w:ascii="inherit" w:eastAsia="Times New Roman" w:hAnsi="inherit" w:cs="Times New Roman"/>
    </w:rPr>
  </w:style>
  <w:style w:type="character" w:customStyle="1" w:styleId="Heading5Char">
    <w:name w:val="Heading 5 Char"/>
    <w:basedOn w:val="DefaultParagraphFont"/>
    <w:link w:val="Heading5"/>
    <w:uiPriority w:val="9"/>
    <w:rsid w:val="008579FA"/>
    <w:rPr>
      <w:rFonts w:ascii="inherit" w:eastAsia="Times New Roman" w:hAnsi="inherit" w:cs="Times New Roman"/>
      <w:sz w:val="17"/>
      <w:szCs w:val="17"/>
    </w:rPr>
  </w:style>
  <w:style w:type="character" w:styleId="Strong">
    <w:name w:val="Strong"/>
    <w:basedOn w:val="DefaultParagraphFont"/>
    <w:uiPriority w:val="22"/>
    <w:qFormat/>
    <w:rsid w:val="008579FA"/>
    <w:rPr>
      <w:b/>
      <w:bCs/>
    </w:rPr>
  </w:style>
  <w:style w:type="paragraph" w:styleId="NormalWeb">
    <w:name w:val="Normal (Web)"/>
    <w:basedOn w:val="Normal"/>
    <w:uiPriority w:val="99"/>
    <w:semiHidden/>
    <w:unhideWhenUsed/>
    <w:rsid w:val="008579FA"/>
    <w:pPr>
      <w:spacing w:after="12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9FA"/>
    <w:rPr>
      <w:i/>
      <w:iCs/>
    </w:rPr>
  </w:style>
</w:styles>
</file>

<file path=word/webSettings.xml><?xml version="1.0" encoding="utf-8"?>
<w:webSettings xmlns:r="http://schemas.openxmlformats.org/officeDocument/2006/relationships" xmlns:w="http://schemas.openxmlformats.org/wordprocessingml/2006/main">
  <w:divs>
    <w:div w:id="1347975991">
      <w:bodyDiv w:val="1"/>
      <w:marLeft w:val="0"/>
      <w:marRight w:val="0"/>
      <w:marTop w:val="0"/>
      <w:marBottom w:val="0"/>
      <w:divBdr>
        <w:top w:val="none" w:sz="0" w:space="0" w:color="auto"/>
        <w:left w:val="none" w:sz="0" w:space="0" w:color="auto"/>
        <w:bottom w:val="none" w:sz="0" w:space="0" w:color="auto"/>
        <w:right w:val="none" w:sz="0" w:space="0" w:color="auto"/>
      </w:divBdr>
      <w:divsChild>
        <w:div w:id="92942375">
          <w:marLeft w:val="0"/>
          <w:marRight w:val="0"/>
          <w:marTop w:val="0"/>
          <w:marBottom w:val="0"/>
          <w:divBdr>
            <w:top w:val="none" w:sz="0" w:space="0" w:color="auto"/>
            <w:left w:val="none" w:sz="0" w:space="0" w:color="auto"/>
            <w:bottom w:val="none" w:sz="0" w:space="0" w:color="auto"/>
            <w:right w:val="none" w:sz="0" w:space="0" w:color="auto"/>
          </w:divBdr>
          <w:divsChild>
            <w:div w:id="2070035887">
              <w:marLeft w:val="0"/>
              <w:marRight w:val="0"/>
              <w:marTop w:val="0"/>
              <w:marBottom w:val="0"/>
              <w:divBdr>
                <w:top w:val="none" w:sz="0" w:space="0" w:color="auto"/>
                <w:left w:val="none" w:sz="0" w:space="0" w:color="auto"/>
                <w:bottom w:val="none" w:sz="0" w:space="0" w:color="auto"/>
                <w:right w:val="none" w:sz="0" w:space="0" w:color="auto"/>
              </w:divBdr>
              <w:divsChild>
                <w:div w:id="1340543364">
                  <w:marLeft w:val="0"/>
                  <w:marRight w:val="0"/>
                  <w:marTop w:val="0"/>
                  <w:marBottom w:val="0"/>
                  <w:divBdr>
                    <w:top w:val="none" w:sz="0" w:space="0" w:color="auto"/>
                    <w:left w:val="none" w:sz="0" w:space="0" w:color="auto"/>
                    <w:bottom w:val="none" w:sz="0" w:space="0" w:color="auto"/>
                    <w:right w:val="none" w:sz="0" w:space="0" w:color="auto"/>
                  </w:divBdr>
                  <w:divsChild>
                    <w:div w:id="751856653">
                      <w:marLeft w:val="0"/>
                      <w:marRight w:val="0"/>
                      <w:marTop w:val="0"/>
                      <w:marBottom w:val="0"/>
                      <w:divBdr>
                        <w:top w:val="none" w:sz="0" w:space="0" w:color="auto"/>
                        <w:left w:val="none" w:sz="0" w:space="0" w:color="auto"/>
                        <w:bottom w:val="none" w:sz="0" w:space="0" w:color="auto"/>
                        <w:right w:val="none" w:sz="0" w:space="0" w:color="auto"/>
                      </w:divBdr>
                      <w:divsChild>
                        <w:div w:id="1304697896">
                          <w:marLeft w:val="0"/>
                          <w:marRight w:val="0"/>
                          <w:marTop w:val="0"/>
                          <w:marBottom w:val="0"/>
                          <w:divBdr>
                            <w:top w:val="none" w:sz="0" w:space="0" w:color="auto"/>
                            <w:left w:val="none" w:sz="0" w:space="0" w:color="auto"/>
                            <w:bottom w:val="none" w:sz="0" w:space="0" w:color="auto"/>
                            <w:right w:val="none" w:sz="0" w:space="0" w:color="auto"/>
                          </w:divBdr>
                          <w:divsChild>
                            <w:div w:id="730807045">
                              <w:marLeft w:val="0"/>
                              <w:marRight w:val="0"/>
                              <w:marTop w:val="0"/>
                              <w:marBottom w:val="0"/>
                              <w:divBdr>
                                <w:top w:val="none" w:sz="0" w:space="0" w:color="auto"/>
                                <w:left w:val="none" w:sz="0" w:space="0" w:color="auto"/>
                                <w:bottom w:val="none" w:sz="0" w:space="0" w:color="auto"/>
                                <w:right w:val="none" w:sz="0" w:space="0" w:color="auto"/>
                              </w:divBdr>
                              <w:divsChild>
                                <w:div w:id="10361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NBTVN</dc:creator>
  <cp:lastModifiedBy>My PC</cp:lastModifiedBy>
  <cp:revision>8</cp:revision>
  <cp:lastPrinted>2018-09-28T03:13:00Z</cp:lastPrinted>
  <dcterms:created xsi:type="dcterms:W3CDTF">2017-08-21T20:23:00Z</dcterms:created>
  <dcterms:modified xsi:type="dcterms:W3CDTF">2018-10-22T02:09:00Z</dcterms:modified>
</cp:coreProperties>
</file>